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6CBC7" w14:textId="77777777" w:rsidR="002D6416" w:rsidRPr="00140F25" w:rsidRDefault="002D6416" w:rsidP="00140F2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Согласие пользователя сайта на использование </w:t>
      </w:r>
      <w:proofErr w:type="spellStart"/>
      <w:r w:rsidRPr="00140F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файлов-Сookie</w:t>
      </w:r>
      <w:proofErr w:type="spellEnd"/>
      <w:r w:rsidRPr="00140F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и сервиса веб-аналитики «</w:t>
      </w:r>
      <w:proofErr w:type="spellStart"/>
      <w:r w:rsidRPr="00140F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Яндекс.Метрика</w:t>
      </w:r>
      <w:proofErr w:type="spellEnd"/>
      <w:r w:rsidRPr="00140F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»</w:t>
      </w:r>
    </w:p>
    <w:p w14:paraId="4A046E0E" w14:textId="06789885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я (далее – «Пользователь»), в соответствии с Федеральным законом от 27 июля 2006 года № 152- ФЗ «О персональных данных» (далее – «Закон 152-ФЗ») свободно, своей волей и в своем интересе даю </w:t>
      </w:r>
      <w:r w:rsidR="006213BA" w:rsidRPr="006213BA">
        <w:rPr>
          <w:rFonts w:ascii="Times New Roman" w:eastAsia="Times New Roman" w:hAnsi="Times New Roman" w:cs="Times New Roman"/>
          <w:sz w:val="24"/>
          <w:szCs w:val="24"/>
          <w:lang w:eastAsia="ru-RU"/>
        </w:rPr>
        <w:t>ИП Романову Андрею Сергеевичу (ИНН: 352506351920, ОГРНИП: 323352500030886,</w:t>
      </w:r>
      <w:r w:rsidR="006213BA" w:rsidRPr="00621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1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160022, Вологодская обл., г. Вологда, ул. Сергея Преминина, д.6 , 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– Оператор) согласие на обработку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файлов-Сookie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использовании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интернет-сайта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13BA" w:rsidRPr="006213B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https://td-blitz.ru/</w:t>
      </w:r>
      <w:r w:rsidR="0092035C" w:rsidRPr="00920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«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Сайт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»), а также на использование сервиса веб-аналитики «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«Сервис») на следующих условиях:</w:t>
      </w:r>
    </w:p>
    <w:p w14:paraId="26FEE3FB" w14:textId="3B65B7CC" w:rsidR="002D6416" w:rsidRPr="00140F25" w:rsidRDefault="00B91CF5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 выражения согласия</w:t>
      </w:r>
    </w:p>
    <w:p w14:paraId="1B160EA0" w14:textId="0FBF7784" w:rsidR="00B91CF5" w:rsidRPr="00B91CF5" w:rsidRDefault="00B91CF5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первом входе на Сайт отображается </w:t>
      </w:r>
      <w:proofErr w:type="spellStart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-баннер с текстом: «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используем файлы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корректной работы сайта, анализа трафика и персонализации контента. Вы вправе отказаться, согласиться, а также настроить обработку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-файлов в соответствии с </w:t>
      </w:r>
      <w:hyperlink r:id="rId5" w:tgtFrame="_blank" w:history="1">
        <w:r w:rsidRPr="00140F25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Политикой обработки персональных данных</w:t>
        </w:r>
      </w:hyperlink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Нажимая «Принять», вы даёте </w:t>
      </w:r>
      <w:hyperlink r:id="rId6" w:tgtFrame="_blank" w:history="1">
        <w:r w:rsidRPr="00140F25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 xml:space="preserve">согласие на использование </w:t>
        </w:r>
        <w:proofErr w:type="spellStart"/>
        <w:r w:rsidRPr="00140F25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cookie</w:t>
        </w:r>
        <w:proofErr w:type="spellEnd"/>
        <w:r w:rsidRPr="00140F25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 xml:space="preserve">-файлов и </w:t>
        </w:r>
        <w:proofErr w:type="spellStart"/>
        <w:r w:rsidRPr="00140F25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Яндекс.Метрики</w:t>
        </w:r>
        <w:proofErr w:type="spellEnd"/>
      </w:hyperlink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изменить свой выбор в любой момент в настройках браузера или с помощью кнопок ниже</w:t>
      </w: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383BE159" w14:textId="77777777" w:rsidR="00B91CF5" w:rsidRPr="00B91CF5" w:rsidRDefault="00B91CF5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Баннер содержит кнопки:</w:t>
      </w:r>
    </w:p>
    <w:p w14:paraId="6C40E946" w14:textId="77777777" w:rsidR="00B91CF5" w:rsidRPr="00B91CF5" w:rsidRDefault="00B91CF5" w:rsidP="00140F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«ПРИНЯТЬ ВСЕ» — включает все категории </w:t>
      </w:r>
      <w:proofErr w:type="spellStart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загружается скрипт </w:t>
      </w:r>
      <w:proofErr w:type="spellStart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Яндекс.Метрики</w:t>
      </w:r>
      <w:proofErr w:type="spellEnd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1420962" w14:textId="7C828CCC" w:rsidR="00B91CF5" w:rsidRPr="00B91CF5" w:rsidRDefault="00B91CF5" w:rsidP="00140F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КАЗАТЬСЯ (КРОМЕ ОБЯЗАТЕЛЬНЫХ)</w:t>
      </w: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— включает только обязательные </w:t>
      </w:r>
      <w:proofErr w:type="spellStart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Метрика не используется;</w:t>
      </w:r>
    </w:p>
    <w:p w14:paraId="2D6EBE42" w14:textId="19371047" w:rsidR="00B91CF5" w:rsidRPr="00B91CF5" w:rsidRDefault="00B91CF5" w:rsidP="00140F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«НАСТРОИТЬ</w:t>
      </w: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</w:t>
      </w: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» — открывает модальное окно, где можно отдельно активировать категорию «АНАЛИТИКА (ЯНДЕКС.МЕТРИКА)».</w:t>
      </w:r>
    </w:p>
    <w:p w14:paraId="0C85B2A9" w14:textId="77777777" w:rsidR="00B91CF5" w:rsidRPr="00B91CF5" w:rsidRDefault="00B91CF5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C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нажатия «ПРИНЯТЬ ВСЕ» или активации категории «АНАЛИТИКА (ЯНДЕКС.МЕТРИКА)» в настройках данные в Метрику не передаются.</w:t>
      </w:r>
    </w:p>
    <w:p w14:paraId="1B7CE64F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обрабатываемых данных</w:t>
      </w:r>
    </w:p>
    <w:p w14:paraId="219C1B2D" w14:textId="6859FB80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0F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Сookies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технические, аналитические, маркетинговые) и другие данные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пользователеи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̆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сайтов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(IP адрес, тип браузера и устройства, с которого выполняется вход на Сайт; операционная система и данные об Интернет провайдере; информация о стране, из которой выполняется вход; дата и время посещения Сайта, а также возможное количество совершенных кликов Пользователем. Технические данные об устройстве Пользователя, его активности и цифровой отпечаток (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token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browser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features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referer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timezone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т.д.)).</w:t>
      </w:r>
    </w:p>
    <w:p w14:paraId="7CCB42D8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 обработки</w:t>
      </w:r>
    </w:p>
    <w:p w14:paraId="1CD04CD6" w14:textId="5F1240B4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Автоматизированный.</w:t>
      </w:r>
    </w:p>
    <w:p w14:paraId="7E2064A9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Действия, совершаемые с данными</w:t>
      </w:r>
    </w:p>
    <w:p w14:paraId="3BC2AD11" w14:textId="5A49261C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Сбор; запись; систематизация; накопление; хранение; уточнение (обновление, изменение); извлечение; использование; блокирование; удаление; уничтожение.</w:t>
      </w:r>
    </w:p>
    <w:p w14:paraId="367640D0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обработки</w:t>
      </w:r>
    </w:p>
    <w:p w14:paraId="71A14B05" w14:textId="4347EF84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Анализ статистики по посещаемости сайта, обеспечение работы и безопасности Сайта, для повышения качества обслуживания и обеспечения максимального удобства и комфорта Пользователей при использовании Сайта.</w:t>
      </w:r>
    </w:p>
    <w:p w14:paraId="53C7E864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обработки</w:t>
      </w:r>
    </w:p>
    <w:p w14:paraId="372B1B9F" w14:textId="39BC71A5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Постоянные файлы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хранятся в браузере и остаются актуальными до истечения установленного срока их действия (если до того момента не будут удалены Пользователем). Действие сеансовых файлов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истекает по завершении сеанса связи Пользователя после закрытия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веббраузера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CF6DB2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отзыва согласия</w:t>
      </w:r>
    </w:p>
    <w:p w14:paraId="2FAFEB5B" w14:textId="0D60A6DA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может отказаться от обработки данных, которые носят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необязательныи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̆ характер, в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настройках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своего браузера. При этом отказ от использования необязательных данных может отразиться на пользовательском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интерфейсе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некоторых компонентах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Сайта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Пользователь обязуется сам настроить свое оборудование таким способом, чтобы оно обеспечивало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адекватныи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̆ его желаниям режим работы и уровень защиты данных.</w:t>
      </w:r>
    </w:p>
    <w:p w14:paraId="0AE4C38D" w14:textId="77777777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согласия</w:t>
      </w:r>
    </w:p>
    <w:p w14:paraId="052EA243" w14:textId="4FEDBFDA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достижения заявленных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целеи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̆ обработки.</w:t>
      </w:r>
    </w:p>
    <w:p w14:paraId="22034C3B" w14:textId="3ADECCC3" w:rsidR="00B91CF5" w:rsidRPr="00140F25" w:rsidRDefault="00B91CF5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«Яндекс» хранит собранные данные в соответствии со своей политикой. Стандартный срок хранения данных в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Яндекс.Метрике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26 (двадцать шесть) месяцев с момента сбора. После окончания этого срока Яндекс анонимизирует или удаляет данные.</w:t>
      </w:r>
    </w:p>
    <w:p w14:paraId="691393FE" w14:textId="326AC84B" w:rsidR="002D6416" w:rsidRPr="00140F25" w:rsidRDefault="002D6416" w:rsidP="00140F2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Использование Сервиса </w:t>
      </w:r>
      <w:proofErr w:type="spellStart"/>
      <w:r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Яндекс.Метрик</w:t>
      </w:r>
      <w:r w:rsidR="00B91CF5" w:rsidRPr="00140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spellEnd"/>
    </w:p>
    <w:p w14:paraId="2F216532" w14:textId="6EE5F30C" w:rsidR="002D6416" w:rsidRPr="00140F25" w:rsidRDefault="002D6416" w:rsidP="00140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аналитики использования Сайта Оператор применяет сервис веб-аналитики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предоставляемый компанией ООО «ЯНДЕКС» (ОГРН 1027700229193, 119021, Россия, Москва, ул. Л. Толстого, 16) (далее – Яндекс). Информация об использовании пользователями Сайта Оператора, собранная при помощи файлов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будет передаваться Яндексу. Яндекс обрабатывает эту информацию в порядке, установленном в условиях использования сервиса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Пользователь может в любое время отказаться от использования </w:t>
      </w:r>
      <w:proofErr w:type="spellStart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выбрав соответствующие настройки в браузере, или использовать следующий инструмент: </w:t>
      </w:r>
      <w:hyperlink r:id="rId7" w:tgtFrame="_blank" w:history="1">
        <w:r w:rsidRPr="00140F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https://yandex.ru/support/metrika/general/opt-out.html</w:t>
        </w:r>
      </w:hyperlink>
      <w:r w:rsidRPr="00140F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AFA7A2" w14:textId="77777777" w:rsidR="00AB2D49" w:rsidRPr="00140F25" w:rsidRDefault="00AB2D49" w:rsidP="00140F2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B2D49" w:rsidRPr="00140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64DBD"/>
    <w:multiLevelType w:val="multilevel"/>
    <w:tmpl w:val="46F2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416"/>
    <w:rsid w:val="00140F25"/>
    <w:rsid w:val="002D6416"/>
    <w:rsid w:val="006213BA"/>
    <w:rsid w:val="008C34EA"/>
    <w:rsid w:val="0092035C"/>
    <w:rsid w:val="00AB2D49"/>
    <w:rsid w:val="00B9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3D584"/>
  <w15:chartTrackingRefBased/>
  <w15:docId w15:val="{CEE568DD-0FEB-444C-9D63-95C562BB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64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2D641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4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D641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D6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D6416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B91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85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support/metrika/general/opt-ou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to.ooo/%D0%A1%D0%BE%D0%B3%D0%BB%D0%B0%D1%81%D0%B8%D0%B5%20%D0%BA%D1%83%D0%BA%D0%B8%20%D0%B8%20%D1%8F%D0%BD%D0%B4%D0%B5%D0%BA%D1%81%20%D0%BC%D0%B5%D1%82%D1%80%D0%B8%D0%BA%D0%B0.pdf" TargetMode="External"/><Relationship Id="rId5" Type="http://schemas.openxmlformats.org/officeDocument/2006/relationships/hyperlink" Target="https://dto.ooo/%D0%BF%D0%BE%D0%BB%D0%B8%D1%82%D0%B8%D0%BA%D0%B0%20%D0%BE%D0%B1%D1%80%D0%B0%D0%B1%D0%BE%D1%82%D0%BA%D0%B8%20%D0%BF%D0%B4%20%D1%82%D0%B5%D1%85%D0%BD%D0%BE%20%D1%85%D0%BE%D0%BB%D0%BE%D0%B4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Juliya</dc:creator>
  <cp:keywords/>
  <dc:description/>
  <cp:lastModifiedBy>Juliya</cp:lastModifiedBy>
  <cp:revision>8</cp:revision>
  <dcterms:created xsi:type="dcterms:W3CDTF">2026-06-10T10:36:00Z</dcterms:created>
  <dcterms:modified xsi:type="dcterms:W3CDTF">2026-10-19T12:19:00Z</dcterms:modified>
</cp:coreProperties>
</file>